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u w:val="single"/>
        </w:rPr>
      </w:pPr>
      <w:r>
        <w:rPr>
          <w:b w:val="1"/>
          <w:bCs w:val="1"/>
          <w:sz w:val="36"/>
          <w:szCs w:val="36"/>
          <w:u w:val="single"/>
          <w:rtl w:val="0"/>
          <w:lang w:val="en-US"/>
        </w:rPr>
        <w:t>Enstone Oil</w:t>
      </w:r>
    </w:p>
    <w:p>
      <w:pPr>
        <w:pStyle w:val="Body A"/>
        <w:jc w:val="center"/>
        <w:rPr>
          <w:b w:val="1"/>
          <w:bCs w:val="1"/>
          <w:sz w:val="16"/>
          <w:szCs w:val="16"/>
        </w:rPr>
      </w:pPr>
    </w:p>
    <w:p>
      <w:pPr>
        <w:pStyle w:val="Body A"/>
        <w:jc w:val="center"/>
        <w:rPr>
          <w:b w:val="1"/>
          <w:bCs w:val="1"/>
          <w:sz w:val="16"/>
          <w:szCs w:val="16"/>
        </w:rPr>
      </w:pPr>
      <w:r>
        <w:rPr>
          <w:sz w:val="20"/>
          <w:szCs w:val="20"/>
          <w:rtl w:val="0"/>
          <w:lang w:val="en-US"/>
        </w:rPr>
        <w:t>https://enstoneparish.org/enstone-oil/</w:t>
      </w:r>
    </w:p>
    <w:p>
      <w:pPr>
        <w:pStyle w:val="Body A"/>
        <w:rPr>
          <w:b w:val="1"/>
          <w:bCs w:val="1"/>
          <w:sz w:val="16"/>
          <w:szCs w:val="16"/>
        </w:rPr>
      </w:pPr>
    </w:p>
    <w:p>
      <w:pPr>
        <w:pStyle w:val="Body A"/>
        <w:jc w:val="center"/>
        <w:rPr>
          <w:b w:val="1"/>
          <w:bCs w:val="1"/>
          <w:sz w:val="28"/>
          <w:szCs w:val="28"/>
        </w:rPr>
      </w:pPr>
      <w:r>
        <w:rPr>
          <w:b w:val="1"/>
          <w:bCs w:val="1"/>
          <w:sz w:val="28"/>
          <w:szCs w:val="28"/>
          <w:rtl w:val="0"/>
          <w:lang w:val="en-US"/>
        </w:rPr>
        <w:t>Order form 2021</w:t>
      </w:r>
    </w:p>
    <w:p>
      <w:pPr>
        <w:pStyle w:val="Body A"/>
        <w:rPr>
          <w:b w:val="1"/>
          <w:bCs w:val="1"/>
          <w:sz w:val="20"/>
          <w:szCs w:val="20"/>
        </w:rPr>
      </w:pPr>
    </w:p>
    <w:p>
      <w:pPr>
        <w:pStyle w:val="Body A"/>
        <w:jc w:val="both"/>
        <w:rPr>
          <w:sz w:val="20"/>
          <w:szCs w:val="20"/>
        </w:rPr>
      </w:pPr>
      <w:r>
        <w:rPr>
          <w:sz w:val="20"/>
          <w:szCs w:val="20"/>
          <w:rtl w:val="0"/>
          <w:lang w:val="en-US"/>
        </w:rPr>
        <w:t>Here</w:t>
      </w:r>
      <w:r>
        <w:rPr>
          <w:rFonts w:ascii="Arial Unicode MS" w:hAnsi="Arial Unicode MS" w:hint="default"/>
          <w:sz w:val="20"/>
          <w:szCs w:val="20"/>
          <w:rtl w:val="0"/>
          <w:lang w:val="en-US"/>
        </w:rPr>
        <w:t>’</w:t>
      </w:r>
      <w:r>
        <w:rPr>
          <w:sz w:val="20"/>
          <w:szCs w:val="20"/>
          <w:rtl w:val="0"/>
          <w:lang w:val="en-US"/>
        </w:rPr>
        <w:t xml:space="preserve">s what you need to do next: </w:t>
      </w:r>
    </w:p>
    <w:p>
      <w:pPr>
        <w:pStyle w:val="Body A"/>
        <w:rPr>
          <w:b w:val="1"/>
          <w:bCs w:val="1"/>
          <w:sz w:val="20"/>
          <w:szCs w:val="20"/>
        </w:rPr>
      </w:pPr>
    </w:p>
    <w:p>
      <w:pPr>
        <w:pStyle w:val="Body A"/>
        <w:numPr>
          <w:ilvl w:val="0"/>
          <w:numId w:val="2"/>
        </w:numPr>
        <w:bidi w:val="0"/>
        <w:ind w:right="0"/>
        <w:jc w:val="left"/>
        <w:rPr>
          <w:sz w:val="20"/>
          <w:szCs w:val="20"/>
          <w:rtl w:val="0"/>
          <w:lang w:val="en-US"/>
        </w:rPr>
      </w:pPr>
      <w:r>
        <w:rPr>
          <w:sz w:val="20"/>
          <w:szCs w:val="20"/>
          <w:rtl w:val="0"/>
          <w:lang w:val="en-US"/>
        </w:rPr>
        <w:t xml:space="preserve">Please complete the tear off slip below and post in the box at Adams Stores, Enstone or email your order to </w:t>
      </w:r>
      <w:r>
        <w:rPr>
          <w:sz w:val="20"/>
          <w:szCs w:val="20"/>
          <w:u w:val="single"/>
          <w:rtl w:val="0"/>
          <w:lang w:val="it-IT"/>
        </w:rPr>
        <w:t>enstoneoil@gmail.com</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All orders should be submitted by the third Friday in the month (approx).</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Orders submitted after this date may not be processed.</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We will negotiate the best price.</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A delivery period will be arranged subject to the supplier.  The name of the supplier and the price agreed will be posted on the website, sent via email and on posters in Adams of Enstone and the Parish noticeboard.</w:t>
      </w:r>
    </w:p>
    <w:p>
      <w:pPr>
        <w:pStyle w:val="Body A"/>
        <w:rPr>
          <w:sz w:val="20"/>
          <w:szCs w:val="20"/>
        </w:rPr>
      </w:pPr>
    </w:p>
    <w:p>
      <w:pPr>
        <w:pStyle w:val="Body A"/>
        <w:numPr>
          <w:ilvl w:val="0"/>
          <w:numId w:val="2"/>
        </w:numPr>
        <w:bidi w:val="0"/>
        <w:ind w:right="0"/>
        <w:jc w:val="left"/>
        <w:rPr>
          <w:sz w:val="20"/>
          <w:szCs w:val="20"/>
          <w:rtl w:val="0"/>
          <w:lang w:val="en-US"/>
        </w:rPr>
      </w:pPr>
      <w:r>
        <w:rPr>
          <w:sz w:val="20"/>
          <w:szCs w:val="20"/>
          <w:rtl w:val="0"/>
          <w:lang w:val="en-US"/>
        </w:rPr>
        <w:t xml:space="preserve">The supplier will invoice you direct. </w:t>
      </w:r>
    </w:p>
    <w:p>
      <w:pPr>
        <w:pStyle w:val="Colorful List - Accent 11"/>
        <w:rPr>
          <w:sz w:val="20"/>
          <w:szCs w:val="20"/>
        </w:rPr>
      </w:pPr>
    </w:p>
    <w:p>
      <w:pPr>
        <w:pStyle w:val="Body A"/>
        <w:numPr>
          <w:ilvl w:val="0"/>
          <w:numId w:val="2"/>
        </w:numPr>
        <w:bidi w:val="0"/>
        <w:ind w:right="0"/>
        <w:jc w:val="left"/>
        <w:rPr>
          <w:sz w:val="20"/>
          <w:szCs w:val="20"/>
          <w:rtl w:val="0"/>
          <w:lang w:val="en-US"/>
        </w:rPr>
      </w:pPr>
      <w:r>
        <w:rPr>
          <w:b w:val="1"/>
          <w:bCs w:val="1"/>
          <w:outline w:val="0"/>
          <w:color w:val="000000"/>
          <w:sz w:val="20"/>
          <w:szCs w:val="20"/>
          <w:u w:color="000000"/>
          <w:rtl w:val="0"/>
          <w:lang w:val="en-US"/>
          <w14:textFill>
            <w14:solidFill>
              <w14:srgbClr w14:val="000000"/>
            </w14:solidFill>
          </w14:textFill>
        </w:rPr>
        <w:t>DATA PROTECTION</w:t>
      </w:r>
      <w:r>
        <w:rPr>
          <w:outline w:val="0"/>
          <w:color w:val="000000"/>
          <w:sz w:val="20"/>
          <w:szCs w:val="20"/>
          <w:u w:color="000000"/>
          <w:rtl w:val="0"/>
          <w:lang w:val="en-US"/>
          <w14:textFill>
            <w14:solidFill>
              <w14:srgbClr w14:val="000000"/>
            </w14:solidFill>
          </w14:textFill>
        </w:rPr>
        <w:t>: By placing this order I agree that my personal data can be used for the purpose of ordering oil only and that it can be shared with the chosen oil company in order to fulfil the transaction. Payment details with the chosen oil company are your own responsibility and such data is not held by Enstone Oil.</w:t>
      </w:r>
    </w:p>
    <w:p>
      <w:pPr>
        <w:pStyle w:val="Body A"/>
      </w:pPr>
      <w:r>
        <w:rPr>
          <w:rtl w:val="0"/>
          <w:lang w:val="en-US"/>
        </w:rPr>
        <w:t xml:space="preserve">   </w:t>
      </w:r>
    </w:p>
    <w:p>
      <w:pPr>
        <w:pStyle w:val="Body A"/>
        <w:jc w:val="center"/>
        <w:rPr>
          <w:b w:val="1"/>
          <w:bCs w:val="1"/>
        </w:rPr>
      </w:pPr>
      <w:r>
        <w:rPr>
          <w:b w:val="1"/>
          <w:bCs w:val="1"/>
          <w:rtl w:val="0"/>
          <w:lang w:val="en-US"/>
        </w:rPr>
        <w:t>PLEASE NOTE THIS IS A GENERIC ORDER FORM - CHECK THE POSTER IN THE VILLAGE SHOP FOR THE ACTUAL DATES.</w:t>
      </w:r>
    </w:p>
    <w:p>
      <w:pPr>
        <w:pStyle w:val="Body A"/>
      </w:pPr>
    </w:p>
    <w:p>
      <w:pPr>
        <w:pStyle w:val="Body A"/>
      </w:pPr>
      <w:r>
        <w:rPr>
          <w:rtl w:val="0"/>
          <w:lang w:val="en-US"/>
        </w:rPr>
        <w:t>---------------------------------------------------------------------------------------</w:t>
      </w:r>
    </w:p>
    <w:p>
      <w:pPr>
        <w:pStyle w:val="Body A"/>
        <w:ind w:firstLine="720"/>
        <w:rPr>
          <w:rStyle w:val="None"/>
          <w:b w:val="1"/>
          <w:bCs w:val="1"/>
          <w:sz w:val="17"/>
          <w:szCs w:val="17"/>
        </w:rPr>
      </w:pPr>
      <w:r>
        <w:rPr>
          <w:b w:val="1"/>
          <w:bCs w:val="1"/>
          <w:outline w:val="0"/>
          <w:color w:val="000000"/>
          <w:sz w:val="17"/>
          <w:szCs w:val="17"/>
          <w:u w:color="000000"/>
          <w:rtl w:val="0"/>
          <w:lang w:val="en-US"/>
          <w14:textFill>
            <w14:solidFill>
              <w14:srgbClr w14:val="000000"/>
            </w14:solidFill>
          </w14:textFill>
        </w:rPr>
        <w:t xml:space="preserve">Please complete in and post in shop or email: </w:t>
      </w:r>
      <w:r>
        <w:rPr>
          <w:rStyle w:val="Hyperlink.0"/>
          <w:b w:val="1"/>
          <w:bCs w:val="1"/>
          <w:sz w:val="17"/>
          <w:szCs w:val="17"/>
          <w:u w:val="single" w:color="0000ff"/>
          <w:lang w:val="it-IT"/>
        </w:rPr>
        <w:fldChar w:fldCharType="begin" w:fldLock="0"/>
      </w:r>
      <w:r>
        <w:rPr>
          <w:rStyle w:val="Hyperlink.0"/>
          <w:b w:val="1"/>
          <w:bCs w:val="1"/>
          <w:sz w:val="17"/>
          <w:szCs w:val="17"/>
          <w:u w:val="single" w:color="0000ff"/>
          <w:lang w:val="it-IT"/>
        </w:rPr>
        <w:instrText xml:space="preserve"> HYPERLINK "mailto:enstoneoil@gmail.com"</w:instrText>
      </w:r>
      <w:r>
        <w:rPr>
          <w:rStyle w:val="Hyperlink.0"/>
          <w:b w:val="1"/>
          <w:bCs w:val="1"/>
          <w:sz w:val="17"/>
          <w:szCs w:val="17"/>
          <w:u w:val="single" w:color="0000ff"/>
          <w:lang w:val="it-IT"/>
        </w:rPr>
        <w:fldChar w:fldCharType="separate" w:fldLock="0"/>
      </w:r>
      <w:r>
        <w:rPr>
          <w:rStyle w:val="Hyperlink.0"/>
          <w:b w:val="1"/>
          <w:bCs w:val="1"/>
          <w:sz w:val="17"/>
          <w:szCs w:val="17"/>
          <w:u w:val="single" w:color="0000ff"/>
          <w:rtl w:val="0"/>
          <w:lang w:val="it-IT"/>
        </w:rPr>
        <w:t>enstoneoil@gmail.com</w:t>
      </w:r>
      <w:r>
        <w:rPr/>
        <w:fldChar w:fldCharType="end" w:fldLock="0"/>
      </w:r>
    </w:p>
    <w:p>
      <w:pPr>
        <w:pStyle w:val="Body A"/>
        <w:rPr>
          <w:rStyle w:val="None"/>
          <w:b w:val="1"/>
          <w:bCs w:val="1"/>
          <w:sz w:val="17"/>
          <w:szCs w:val="17"/>
        </w:rPr>
      </w:pPr>
    </w:p>
    <w:tbl>
      <w:tblPr>
        <w:tblW w:w="8520" w:type="dxa"/>
        <w:jc w:val="left"/>
        <w:tblInd w:w="3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7"/>
        <w:gridCol w:w="840"/>
        <w:gridCol w:w="160"/>
        <w:gridCol w:w="567"/>
        <w:gridCol w:w="1257"/>
        <w:gridCol w:w="160"/>
        <w:gridCol w:w="1984"/>
        <w:gridCol w:w="1985"/>
      </w:tblGrid>
      <w:tr>
        <w:tblPrEx>
          <w:shd w:val="clear" w:color="auto" w:fill="cdd4e9"/>
        </w:tblPrEx>
        <w:trPr>
          <w:trHeight w:val="310" w:hRule="atLeast"/>
        </w:trPr>
        <w:tc>
          <w:tcPr>
            <w:tcW w:type="dxa" w:w="240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Mr/Mrs/Ms etc:</w:t>
            </w:r>
          </w:p>
        </w:tc>
        <w:tc>
          <w:tcPr>
            <w:tcW w:type="dxa" w:w="6113"/>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5" w:hRule="atLeast"/>
        </w:trPr>
        <w:tc>
          <w:tcPr>
            <w:tcW w:type="dxa" w:w="2407"/>
            <w:gridSpan w:val="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Initial / Surname</w:t>
            </w:r>
          </w:p>
        </w:tc>
        <w:tc>
          <w:tcPr>
            <w:tcW w:type="dxa" w:w="6113"/>
            <w:gridSpan w:val="6"/>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081" w:hRule="atLeast"/>
        </w:trPr>
        <w:tc>
          <w:tcPr>
            <w:tcW w:type="dxa" w:w="1567"/>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rPr>
                <w:rStyle w:val="None"/>
                <w:shd w:val="nil" w:color="auto" w:fill="auto"/>
              </w:rPr>
            </w:pPr>
            <w:r>
              <w:rPr>
                <w:rStyle w:val="None"/>
                <w:shd w:val="nil" w:color="auto" w:fill="auto"/>
                <w:rtl w:val="0"/>
                <w:lang w:val="en-US"/>
              </w:rPr>
              <w:t>Address &amp;</w:t>
            </w:r>
          </w:p>
          <w:p>
            <w:pPr>
              <w:pStyle w:val="Body A"/>
              <w:bidi w:val="0"/>
              <w:ind w:left="0" w:right="0" w:firstLine="0"/>
              <w:jc w:val="left"/>
              <w:rPr>
                <w:rtl w:val="0"/>
              </w:rPr>
            </w:pPr>
            <w:r>
              <w:rPr>
                <w:rStyle w:val="None"/>
                <w:shd w:val="clear" w:color="auto" w:fill="ffff00"/>
                <w:rtl w:val="0"/>
                <w:lang w:val="en-US"/>
              </w:rPr>
              <w:t>Postcode</w:t>
            </w:r>
            <w:r>
              <w:rPr>
                <w:rStyle w:val="None"/>
                <w:shd w:val="nil" w:color="auto" w:fill="auto"/>
                <w:rtl w:val="0"/>
                <w:lang w:val="en-US"/>
              </w:rPr>
              <w:t>:</w:t>
            </w:r>
          </w:p>
        </w:tc>
        <w:tc>
          <w:tcPr>
            <w:tcW w:type="dxa" w:w="6953"/>
            <w:gridSpan w:val="7"/>
            <w:tcBorders>
              <w:top w:val="single" w:color="000000" w:sz="4"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lang w:val="en-US"/>
              </w:rPr>
            </w:r>
          </w:p>
        </w:tc>
      </w:tr>
      <w:tr>
        <w:tblPrEx>
          <w:shd w:val="clear" w:color="auto" w:fill="cdd4e9"/>
        </w:tblPrEx>
        <w:trPr>
          <w:trHeight w:val="420" w:hRule="atLeast"/>
        </w:trPr>
        <w:tc>
          <w:tcPr>
            <w:tcW w:type="dxa" w:w="156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Phone no.</w:t>
            </w:r>
          </w:p>
        </w:tc>
        <w:tc>
          <w:tcPr>
            <w:tcW w:type="dxa" w:w="2824"/>
            <w:gridSpan w:val="4"/>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c>
          <w:tcPr>
            <w:tcW w:type="dxa" w:w="4128"/>
            <w:gridSpan w:val="3"/>
            <w:vMerge w:val="restart"/>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z w:val="20"/>
                <w:szCs w:val="20"/>
                <w:shd w:val="nil" w:color="auto" w:fill="auto"/>
                <w:rtl w:val="0"/>
                <w:lang w:val="en-US"/>
              </w:rPr>
              <w:t>Email</w:t>
            </w:r>
          </w:p>
        </w:tc>
      </w:tr>
      <w:tr>
        <w:tblPrEx>
          <w:shd w:val="clear" w:color="auto" w:fill="cdd4e9"/>
        </w:tblPrEx>
        <w:trPr>
          <w:trHeight w:val="560" w:hRule="atLeast"/>
        </w:trPr>
        <w:tc>
          <w:tcPr>
            <w:tcW w:type="dxa" w:w="313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 xml:space="preserve">Number of litres required: </w:t>
            </w:r>
            <w:r>
              <w:rPr>
                <w:rStyle w:val="None"/>
                <w:shd w:val="clear" w:color="auto" w:fill="ffff00"/>
                <w:rtl w:val="0"/>
                <w:lang w:val="en-US"/>
              </w:rPr>
              <w:t>Minimum 500</w:t>
            </w:r>
            <w:r>
              <w:rPr>
                <w:rStyle w:val="None"/>
                <w:shd w:val="nil" w:color="auto" w:fill="auto"/>
                <w:rtl w:val="0"/>
                <w:lang w:val="en-US"/>
              </w:rPr>
              <w:t xml:space="preserve">  </w:t>
            </w:r>
          </w:p>
        </w:tc>
        <w:tc>
          <w:tcPr>
            <w:tcW w:type="dxa" w:w="1257"/>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c>
          <w:tcPr>
            <w:tcW w:type="dxa" w:w="4128"/>
            <w:gridSpan w:val="3"/>
            <w:vMerge w:val="continue"/>
            <w:tcBorders>
              <w:top w:val="single" w:color="000000" w:sz="4" w:space="0" w:shadow="0" w:frame="0"/>
              <w:left w:val="single" w:color="000000" w:sz="8" w:space="0" w:shadow="0" w:frame="0"/>
              <w:bottom w:val="single" w:color="000000" w:sz="8" w:space="0" w:shadow="0" w:frame="0"/>
              <w:right w:val="single" w:color="000000" w:sz="8" w:space="0" w:shadow="0" w:frame="0"/>
            </w:tcBorders>
            <w:shd w:val="clear" w:color="auto" w:fill="auto"/>
          </w:tcPr>
          <w:p/>
        </w:tc>
      </w:tr>
      <w:tr>
        <w:tblPrEx>
          <w:shd w:val="clear" w:color="auto" w:fill="cdd4e9"/>
        </w:tblPrEx>
        <w:trPr>
          <w:trHeight w:val="1728" w:hRule="atLeast"/>
        </w:trPr>
        <w:tc>
          <w:tcPr>
            <w:tcW w:type="dxa" w:w="1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Provide info re location, access and unlocking of tank</w:t>
            </w:r>
          </w:p>
        </w:tc>
        <w:tc>
          <w:tcPr>
            <w:tcW w:type="dxa" w:w="6953"/>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r>
      <w:tr>
        <w:tblPrEx>
          <w:shd w:val="clear" w:color="auto" w:fill="cdd4e9"/>
        </w:tblPrEx>
        <w:trPr>
          <w:trHeight w:val="560" w:hRule="atLeast"/>
        </w:trPr>
        <w:tc>
          <w:tcPr>
            <w:tcW w:type="dxa" w:w="2567"/>
            <w:gridSpan w:val="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rPr>
                <w:rStyle w:val="None"/>
                <w:shd w:val="nil" w:color="auto" w:fill="auto"/>
              </w:rPr>
            </w:pPr>
            <w:r>
              <w:rPr>
                <w:rStyle w:val="None"/>
                <w:shd w:val="nil" w:color="auto" w:fill="auto"/>
                <w:rtl w:val="0"/>
                <w:lang w:val="en-US"/>
              </w:rPr>
              <w:t xml:space="preserve">Method of payment:  </w:t>
            </w:r>
          </w:p>
          <w:p>
            <w:pPr>
              <w:pStyle w:val="Body A"/>
              <w:bidi w:val="0"/>
              <w:ind w:left="0" w:right="0" w:firstLine="0"/>
              <w:jc w:val="left"/>
              <w:rPr>
                <w:rtl w:val="0"/>
              </w:rPr>
            </w:pPr>
            <w:r>
              <w:rPr>
                <w:rStyle w:val="None"/>
                <w:shd w:val="nil" w:color="auto" w:fill="auto"/>
                <w:rtl w:val="0"/>
                <w:lang w:val="en-US"/>
              </w:rPr>
              <w:t xml:space="preserve"> please indicate</w:t>
            </w:r>
          </w:p>
        </w:tc>
        <w:tc>
          <w:tcPr>
            <w:tcW w:type="dxa" w:w="1984"/>
            <w:gridSpan w:val="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BACs</w:t>
            </w:r>
          </w:p>
        </w:tc>
        <w:tc>
          <w:tcPr>
            <w:tcW w:type="dxa" w:w="1983"/>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Debit/Credit card</w:t>
            </w:r>
          </w:p>
        </w:tc>
        <w:tc>
          <w:tcPr>
            <w:tcW w:type="dxa" w:w="198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cheque</w:t>
            </w:r>
          </w:p>
        </w:tc>
      </w:tr>
    </w:tbl>
    <w:p>
      <w:pPr>
        <w:pStyle w:val="Body A"/>
        <w:widowControl w:val="0"/>
        <w:ind w:left="201" w:hanging="201"/>
        <w:rPr>
          <w:rStyle w:val="None"/>
          <w:b w:val="1"/>
          <w:bCs w:val="1"/>
          <w:sz w:val="17"/>
          <w:szCs w:val="17"/>
        </w:rPr>
      </w:pPr>
    </w:p>
    <w:p>
      <w:pPr>
        <w:pStyle w:val="Body A"/>
        <w:widowControl w:val="0"/>
        <w:ind w:left="93" w:hanging="93"/>
      </w:pPr>
      <w:r>
        <w:rPr>
          <w:rStyle w:val="None"/>
          <w:b w:val="1"/>
          <w:bCs w:val="1"/>
          <w:sz w:val="17"/>
          <w:szCs w:val="17"/>
        </w:rPr>
      </w:r>
    </w:p>
    <w:sectPr>
      <w:headerReference w:type="default" r:id="rId4"/>
      <w:footerReference w:type="default" r:id="rId5"/>
      <w:pgSz w:w="11900" w:h="16840" w:orient="portrait"/>
      <w:pgMar w:top="567" w:right="1400" w:bottom="210" w:left="14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yriad Pro">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b w:val="1"/>
      <w:bCs w:val="1"/>
      <w:sz w:val="17"/>
      <w:szCs w:val="17"/>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Myriad Pro"/>
        <a:ea typeface="Myriad Pro"/>
        <a:cs typeface="Myriad Pro"/>
      </a:majorFont>
      <a:minorFont>
        <a:latin typeface="Myriad Pro"/>
        <a:ea typeface="Myriad Pro"/>
        <a:cs typeface="Myriad Pro"/>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