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36"/>
          <w:szCs w:val="36"/>
          <w:u w:val="single"/>
        </w:rPr>
      </w:pPr>
      <w:r>
        <w:rPr>
          <w:b w:val="1"/>
          <w:bCs w:val="1"/>
          <w:sz w:val="36"/>
          <w:szCs w:val="36"/>
          <w:u w:val="single"/>
          <w:rtl w:val="0"/>
          <w:lang w:val="en-US"/>
        </w:rPr>
        <w:t>Enstone Oil</w:t>
      </w:r>
    </w:p>
    <w:p>
      <w:pPr>
        <w:pStyle w:val="Body A"/>
        <w:jc w:val="center"/>
        <w:rPr>
          <w:b w:val="1"/>
          <w:bCs w:val="1"/>
          <w:sz w:val="16"/>
          <w:szCs w:val="16"/>
        </w:rPr>
      </w:pPr>
    </w:p>
    <w:p>
      <w:pPr>
        <w:pStyle w:val="Body A"/>
        <w:jc w:val="center"/>
        <w:rPr>
          <w:rStyle w:val="None"/>
          <w:b w:val="1"/>
          <w:bCs w:val="1"/>
          <w:sz w:val="16"/>
          <w:szCs w:val="16"/>
        </w:rPr>
      </w:pPr>
      <w:r>
        <w:rPr>
          <w:rStyle w:val="Hyperlink.0"/>
        </w:rPr>
        <w:fldChar w:fldCharType="begin" w:fldLock="0"/>
      </w:r>
      <w:r>
        <w:rPr>
          <w:rStyle w:val="Hyperlink.0"/>
        </w:rPr>
        <w:instrText xml:space="preserve"> HYPERLINK "http://www.enstoneoil.co.uk"</w:instrText>
      </w:r>
      <w:r>
        <w:rPr>
          <w:rStyle w:val="Hyperlink.0"/>
        </w:rPr>
        <w:fldChar w:fldCharType="separate" w:fldLock="0"/>
      </w:r>
      <w:r>
        <w:rPr>
          <w:rStyle w:val="Hyperlink.0"/>
          <w:rtl w:val="0"/>
          <w:lang w:val="en-US"/>
        </w:rPr>
        <w:t>www.enstoneoil.co.uk</w:t>
      </w:r>
      <w:r>
        <w:rPr/>
        <w:fldChar w:fldCharType="end" w:fldLock="0"/>
      </w:r>
    </w:p>
    <w:p>
      <w:pPr>
        <w:pStyle w:val="Body A"/>
        <w:rPr>
          <w:rStyle w:val="None"/>
          <w:b w:val="1"/>
          <w:bCs w:val="1"/>
          <w:sz w:val="16"/>
          <w:szCs w:val="16"/>
        </w:rPr>
      </w:pPr>
    </w:p>
    <w:p>
      <w:pPr>
        <w:pStyle w:val="Body A"/>
        <w:jc w:val="center"/>
        <w:rPr>
          <w:rStyle w:val="None"/>
          <w:b w:val="1"/>
          <w:bCs w:val="1"/>
          <w:sz w:val="28"/>
          <w:szCs w:val="28"/>
        </w:rPr>
      </w:pPr>
      <w:r>
        <w:rPr>
          <w:rStyle w:val="None"/>
          <w:b w:val="1"/>
          <w:bCs w:val="1"/>
          <w:sz w:val="28"/>
          <w:szCs w:val="28"/>
          <w:rtl w:val="0"/>
          <w:lang w:val="en-US"/>
        </w:rPr>
        <w:t>The d</w:t>
      </w:r>
      <w:r>
        <w:rPr>
          <w:rStyle w:val="None"/>
          <w:b w:val="1"/>
          <w:bCs w:val="1"/>
          <w:sz w:val="28"/>
          <w:szCs w:val="28"/>
          <w:rtl w:val="0"/>
          <w:lang w:val="en-US"/>
        </w:rPr>
        <w:t xml:space="preserve">elivery </w:t>
      </w:r>
      <w:r>
        <w:rPr>
          <w:rStyle w:val="None"/>
          <w:b w:val="1"/>
          <w:bCs w:val="1"/>
          <w:sz w:val="28"/>
          <w:szCs w:val="28"/>
          <w:rtl w:val="0"/>
          <w:lang w:val="en-US"/>
        </w:rPr>
        <w:t xml:space="preserve">date </w:t>
      </w:r>
      <w:r>
        <w:rPr>
          <w:rStyle w:val="None"/>
          <w:b w:val="1"/>
          <w:bCs w:val="1"/>
          <w:sz w:val="28"/>
          <w:szCs w:val="28"/>
          <w:rtl w:val="0"/>
          <w:lang w:val="en-US"/>
        </w:rPr>
        <w:t xml:space="preserve">will be </w:t>
      </w:r>
      <w:r>
        <w:rPr>
          <w:rStyle w:val="None"/>
          <w:b w:val="1"/>
          <w:bCs w:val="1"/>
          <w:sz w:val="28"/>
          <w:szCs w:val="28"/>
          <w:rtl w:val="0"/>
          <w:lang w:val="en-US"/>
        </w:rPr>
        <w:t>posted by email, on noticeboards and on the parish website</w:t>
      </w:r>
    </w:p>
    <w:p>
      <w:pPr>
        <w:pStyle w:val="Body A"/>
        <w:rPr>
          <w:rStyle w:val="None"/>
          <w:b w:val="1"/>
          <w:bCs w:val="1"/>
          <w:sz w:val="20"/>
          <w:szCs w:val="20"/>
        </w:rPr>
      </w:pPr>
    </w:p>
    <w:p>
      <w:pPr>
        <w:pStyle w:val="Body A"/>
        <w:jc w:val="both"/>
        <w:rPr>
          <w:rStyle w:val="None"/>
          <w:sz w:val="20"/>
          <w:szCs w:val="20"/>
        </w:rPr>
      </w:pPr>
      <w:r>
        <w:rPr>
          <w:rStyle w:val="None"/>
          <w:sz w:val="20"/>
          <w:szCs w:val="20"/>
          <w:rtl w:val="0"/>
          <w:lang w:val="en-US"/>
        </w:rPr>
        <w:t>Here</w:t>
      </w:r>
      <w:r>
        <w:rPr>
          <w:rStyle w:val="None"/>
          <w:rFonts w:ascii="Arial Unicode MS" w:hAnsi="Arial Unicode MS" w:hint="default"/>
          <w:sz w:val="20"/>
          <w:szCs w:val="20"/>
          <w:rtl w:val="0"/>
          <w:lang w:val="en-US"/>
        </w:rPr>
        <w:t>’</w:t>
      </w:r>
      <w:r>
        <w:rPr>
          <w:rStyle w:val="None"/>
          <w:sz w:val="20"/>
          <w:szCs w:val="20"/>
          <w:rtl w:val="0"/>
          <w:lang w:val="en-US"/>
        </w:rPr>
        <w:t xml:space="preserve">s what you need to do next: </w:t>
      </w:r>
    </w:p>
    <w:p>
      <w:pPr>
        <w:pStyle w:val="Body A"/>
        <w:rPr>
          <w:rStyle w:val="None"/>
          <w:b w:val="1"/>
          <w:bCs w:val="1"/>
          <w:sz w:val="20"/>
          <w:szCs w:val="20"/>
        </w:rPr>
      </w:pPr>
    </w:p>
    <w:p>
      <w:pPr>
        <w:pStyle w:val="Body A"/>
        <w:numPr>
          <w:ilvl w:val="0"/>
          <w:numId w:val="2"/>
        </w:numPr>
        <w:bidi w:val="0"/>
        <w:ind w:right="0"/>
        <w:jc w:val="left"/>
        <w:rPr>
          <w:sz w:val="20"/>
          <w:szCs w:val="20"/>
          <w:rtl w:val="0"/>
          <w:lang w:val="en-US"/>
        </w:rPr>
      </w:pPr>
      <w:r>
        <w:rPr>
          <w:rStyle w:val="None"/>
          <w:sz w:val="20"/>
          <w:szCs w:val="20"/>
          <w:rtl w:val="0"/>
          <w:lang w:val="en-US"/>
        </w:rPr>
        <w:t xml:space="preserve">Please complete the tear off slip below and post in the box at Adams Stores, Enstone or email your order to </w:t>
      </w:r>
      <w:r>
        <w:rPr>
          <w:rStyle w:val="None"/>
          <w:sz w:val="20"/>
          <w:szCs w:val="20"/>
          <w:u w:val="single"/>
          <w:rtl w:val="0"/>
          <w:lang w:val="it-IT"/>
        </w:rPr>
        <w:t>enstoneoil@gmail.com</w:t>
      </w:r>
    </w:p>
    <w:p>
      <w:pPr>
        <w:pStyle w:val="Body A"/>
        <w:rPr>
          <w:rStyle w:val="None"/>
          <w:sz w:val="20"/>
          <w:szCs w:val="20"/>
        </w:rPr>
      </w:pPr>
    </w:p>
    <w:p>
      <w:pPr>
        <w:pStyle w:val="Body A"/>
        <w:numPr>
          <w:ilvl w:val="0"/>
          <w:numId w:val="2"/>
        </w:numPr>
        <w:bidi w:val="0"/>
        <w:ind w:right="0"/>
        <w:jc w:val="left"/>
        <w:rPr>
          <w:sz w:val="20"/>
          <w:szCs w:val="20"/>
          <w:rtl w:val="0"/>
          <w:lang w:val="en-US"/>
        </w:rPr>
      </w:pPr>
      <w:r>
        <w:rPr>
          <w:rStyle w:val="None"/>
          <w:sz w:val="20"/>
          <w:szCs w:val="20"/>
          <w:rtl w:val="0"/>
          <w:lang w:val="en-US"/>
        </w:rPr>
        <w:t xml:space="preserve">All orders should be submitted by midday </w:t>
      </w:r>
      <w:r>
        <w:rPr>
          <w:rStyle w:val="None"/>
          <w:sz w:val="20"/>
          <w:szCs w:val="20"/>
          <w:rtl w:val="0"/>
          <w:lang w:val="en-US"/>
        </w:rPr>
        <w:t xml:space="preserve">on the </w:t>
      </w:r>
      <w:r>
        <w:rPr>
          <w:rStyle w:val="None"/>
          <w:sz w:val="20"/>
          <w:szCs w:val="20"/>
          <w:rtl w:val="0"/>
          <w:lang w:val="en-US"/>
        </w:rPr>
        <w:t xml:space="preserve">Friday </w:t>
      </w:r>
      <w:r>
        <w:rPr>
          <w:rStyle w:val="None"/>
          <w:sz w:val="20"/>
          <w:szCs w:val="20"/>
          <w:rtl w:val="0"/>
          <w:lang w:val="en-US"/>
        </w:rPr>
        <w:t>prior to delivery date</w:t>
      </w:r>
      <w:r>
        <w:rPr>
          <w:rStyle w:val="None"/>
          <w:sz w:val="20"/>
          <w:szCs w:val="20"/>
          <w:rtl w:val="0"/>
          <w:lang w:val="en-US"/>
        </w:rPr>
        <w:t>.</w:t>
      </w:r>
    </w:p>
    <w:p>
      <w:pPr>
        <w:pStyle w:val="Body A"/>
        <w:rPr>
          <w:rStyle w:val="None"/>
          <w:sz w:val="20"/>
          <w:szCs w:val="20"/>
        </w:rPr>
      </w:pPr>
    </w:p>
    <w:p>
      <w:pPr>
        <w:pStyle w:val="Body A"/>
        <w:numPr>
          <w:ilvl w:val="0"/>
          <w:numId w:val="2"/>
        </w:numPr>
        <w:bidi w:val="0"/>
        <w:ind w:right="0"/>
        <w:jc w:val="left"/>
        <w:rPr>
          <w:sz w:val="20"/>
          <w:szCs w:val="20"/>
          <w:rtl w:val="0"/>
          <w:lang w:val="en-US"/>
        </w:rPr>
      </w:pPr>
      <w:r>
        <w:rPr>
          <w:rStyle w:val="None"/>
          <w:sz w:val="20"/>
          <w:szCs w:val="20"/>
          <w:rtl w:val="0"/>
          <w:lang w:val="en-US"/>
        </w:rPr>
        <w:t>Orders submitted after this date may not be processed.</w:t>
      </w:r>
    </w:p>
    <w:p>
      <w:pPr>
        <w:pStyle w:val="Body A"/>
        <w:rPr>
          <w:rStyle w:val="None"/>
          <w:sz w:val="20"/>
          <w:szCs w:val="20"/>
        </w:rPr>
      </w:pPr>
    </w:p>
    <w:p>
      <w:pPr>
        <w:pStyle w:val="Body A"/>
        <w:numPr>
          <w:ilvl w:val="0"/>
          <w:numId w:val="2"/>
        </w:numPr>
        <w:bidi w:val="0"/>
        <w:ind w:right="0"/>
        <w:jc w:val="left"/>
        <w:rPr>
          <w:sz w:val="20"/>
          <w:szCs w:val="20"/>
          <w:rtl w:val="0"/>
          <w:lang w:val="en-US"/>
        </w:rPr>
      </w:pPr>
      <w:r>
        <w:rPr>
          <w:rStyle w:val="None"/>
          <w:sz w:val="20"/>
          <w:szCs w:val="20"/>
          <w:rtl w:val="0"/>
          <w:lang w:val="en-US"/>
        </w:rPr>
        <w:t>We will negotiate the best price.</w:t>
      </w:r>
    </w:p>
    <w:p>
      <w:pPr>
        <w:pStyle w:val="Body A"/>
        <w:rPr>
          <w:rStyle w:val="None"/>
          <w:sz w:val="20"/>
          <w:szCs w:val="20"/>
        </w:rPr>
      </w:pPr>
    </w:p>
    <w:p>
      <w:pPr>
        <w:pStyle w:val="Body A"/>
        <w:numPr>
          <w:ilvl w:val="0"/>
          <w:numId w:val="2"/>
        </w:numPr>
        <w:bidi w:val="0"/>
        <w:ind w:right="0"/>
        <w:jc w:val="left"/>
        <w:rPr>
          <w:sz w:val="20"/>
          <w:szCs w:val="20"/>
          <w:rtl w:val="0"/>
          <w:lang w:val="en-US"/>
        </w:rPr>
      </w:pPr>
      <w:r>
        <w:rPr>
          <w:rStyle w:val="None"/>
          <w:sz w:val="20"/>
          <w:szCs w:val="20"/>
          <w:rtl w:val="0"/>
          <w:lang w:val="en-US"/>
        </w:rPr>
        <w:t xml:space="preserve">A delivery period will be arranged </w:t>
      </w:r>
      <w:r>
        <w:rPr>
          <w:rStyle w:val="None"/>
          <w:sz w:val="20"/>
          <w:szCs w:val="20"/>
          <w:rtl w:val="0"/>
          <w:lang w:val="en-US"/>
        </w:rPr>
        <w:t>and notified to you</w:t>
      </w:r>
      <w:r>
        <w:rPr>
          <w:rStyle w:val="None"/>
          <w:sz w:val="20"/>
          <w:szCs w:val="20"/>
          <w:rtl w:val="0"/>
          <w:lang w:val="en-US"/>
        </w:rPr>
        <w:t xml:space="preserve"> subject to the supplier.  The name of the supplier and the price agreed will be posted on the website, sent via email and on posters in Adams of Enstone and the Parish noticeboard.</w:t>
      </w:r>
    </w:p>
    <w:p>
      <w:pPr>
        <w:pStyle w:val="Body A"/>
        <w:rPr>
          <w:rStyle w:val="None"/>
          <w:sz w:val="20"/>
          <w:szCs w:val="20"/>
        </w:rPr>
      </w:pPr>
    </w:p>
    <w:p>
      <w:pPr>
        <w:pStyle w:val="Body A"/>
        <w:numPr>
          <w:ilvl w:val="0"/>
          <w:numId w:val="2"/>
        </w:numPr>
        <w:bidi w:val="0"/>
        <w:ind w:right="0"/>
        <w:jc w:val="left"/>
        <w:rPr>
          <w:sz w:val="20"/>
          <w:szCs w:val="20"/>
          <w:rtl w:val="0"/>
          <w:lang w:val="en-US"/>
        </w:rPr>
      </w:pPr>
      <w:r>
        <w:rPr>
          <w:rStyle w:val="None"/>
          <w:sz w:val="20"/>
          <w:szCs w:val="20"/>
          <w:rtl w:val="0"/>
          <w:lang w:val="en-US"/>
        </w:rPr>
        <w:t xml:space="preserve">The supplier will invoice you direct. </w:t>
      </w:r>
    </w:p>
    <w:p>
      <w:pPr>
        <w:pStyle w:val="Colorful List - Accent 11"/>
        <w:rPr>
          <w:rStyle w:val="None"/>
          <w:sz w:val="20"/>
          <w:szCs w:val="20"/>
        </w:rPr>
      </w:pPr>
    </w:p>
    <w:p>
      <w:pPr>
        <w:pStyle w:val="Body A"/>
        <w:numPr>
          <w:ilvl w:val="0"/>
          <w:numId w:val="2"/>
        </w:numPr>
        <w:bidi w:val="0"/>
        <w:ind w:right="0"/>
        <w:jc w:val="left"/>
        <w:rPr>
          <w:sz w:val="20"/>
          <w:szCs w:val="20"/>
          <w:rtl w:val="0"/>
          <w:lang w:val="en-US"/>
        </w:rPr>
      </w:pPr>
      <w:r>
        <w:rPr>
          <w:rStyle w:val="None"/>
          <w:b w:val="1"/>
          <w:bCs w:val="1"/>
          <w:outline w:val="0"/>
          <w:color w:val="000000"/>
          <w:sz w:val="20"/>
          <w:szCs w:val="20"/>
          <w:u w:color="000000"/>
          <w:rtl w:val="0"/>
          <w:lang w:val="en-US"/>
          <w14:textFill>
            <w14:solidFill>
              <w14:srgbClr w14:val="000000"/>
            </w14:solidFill>
          </w14:textFill>
        </w:rPr>
        <w:t>DATA PROTECTION</w:t>
      </w:r>
      <w:r>
        <w:rPr>
          <w:rStyle w:val="None"/>
          <w:outline w:val="0"/>
          <w:color w:val="000000"/>
          <w:sz w:val="20"/>
          <w:szCs w:val="20"/>
          <w:u w:color="000000"/>
          <w:rtl w:val="0"/>
          <w:lang w:val="en-US"/>
          <w14:textFill>
            <w14:solidFill>
              <w14:srgbClr w14:val="000000"/>
            </w14:solidFill>
          </w14:textFill>
        </w:rPr>
        <w:t>: By placing this order I agree that my personal data can be used for the purpose of ordering oil only and that it can be shared with the chosen oil company in order to fulfil the transaction. Payment details with the chosen oil company are your own responsibility and such data is not held by Enstone Oil.</w:t>
      </w:r>
    </w:p>
    <w:p>
      <w:pPr>
        <w:pStyle w:val="Body A"/>
      </w:pPr>
      <w:r>
        <w:rPr>
          <w:rStyle w:val="None"/>
          <w:rtl w:val="0"/>
          <w:lang w:val="en-US"/>
        </w:rPr>
        <w:t xml:space="preserve">   </w:t>
      </w:r>
    </w:p>
    <w:p>
      <w:pPr>
        <w:pStyle w:val="Body A"/>
      </w:pPr>
    </w:p>
    <w:p>
      <w:pPr>
        <w:pStyle w:val="Body A"/>
      </w:pPr>
    </w:p>
    <w:p>
      <w:pPr>
        <w:pStyle w:val="Body A"/>
      </w:pPr>
      <w:r>
        <w:rPr>
          <w:rStyle w:val="None"/>
          <w:rtl w:val="0"/>
          <w:lang w:val="en-US"/>
        </w:rPr>
        <w:t>---------------------------------------------------------------------------------------</w:t>
      </w:r>
    </w:p>
    <w:p>
      <w:pPr>
        <w:pStyle w:val="Body A"/>
        <w:ind w:firstLine="720"/>
        <w:rPr>
          <w:rStyle w:val="None"/>
          <w:b w:val="1"/>
          <w:bCs w:val="1"/>
          <w:sz w:val="17"/>
          <w:szCs w:val="17"/>
        </w:rPr>
      </w:pPr>
      <w:r>
        <w:rPr>
          <w:rStyle w:val="None"/>
          <w:b w:val="1"/>
          <w:bCs w:val="1"/>
          <w:outline w:val="0"/>
          <w:color w:val="000000"/>
          <w:sz w:val="17"/>
          <w:szCs w:val="17"/>
          <w:u w:color="000000"/>
          <w:rtl w:val="0"/>
          <w:lang w:val="en-US"/>
          <w14:textFill>
            <w14:solidFill>
              <w14:srgbClr w14:val="000000"/>
            </w14:solidFill>
          </w14:textFill>
        </w:rPr>
        <w:t xml:space="preserve">Please complete in and post in shop or email: </w:t>
      </w:r>
      <w:r>
        <w:rPr>
          <w:rStyle w:val="Hyperlink.1"/>
          <w:b w:val="1"/>
          <w:bCs w:val="1"/>
          <w:outline w:val="0"/>
          <w:color w:val="0000ff"/>
          <w:sz w:val="17"/>
          <w:szCs w:val="17"/>
          <w:u w:val="single" w:color="0000ff"/>
          <w:lang w:val="it-IT"/>
          <w14:textFill>
            <w14:solidFill>
              <w14:srgbClr w14:val="0000FF"/>
            </w14:solidFill>
          </w14:textFill>
        </w:rPr>
        <w:fldChar w:fldCharType="begin" w:fldLock="0"/>
      </w:r>
      <w:r>
        <w:rPr>
          <w:rStyle w:val="Hyperlink.1"/>
          <w:b w:val="1"/>
          <w:bCs w:val="1"/>
          <w:outline w:val="0"/>
          <w:color w:val="0000ff"/>
          <w:sz w:val="17"/>
          <w:szCs w:val="17"/>
          <w:u w:val="single" w:color="0000ff"/>
          <w:lang w:val="it-IT"/>
          <w14:textFill>
            <w14:solidFill>
              <w14:srgbClr w14:val="0000FF"/>
            </w14:solidFill>
          </w14:textFill>
        </w:rPr>
        <w:instrText xml:space="preserve"> HYPERLINK "mailto:enstoneoil@gmail.com"</w:instrText>
      </w:r>
      <w:r>
        <w:rPr>
          <w:rStyle w:val="Hyperlink.1"/>
          <w:b w:val="1"/>
          <w:bCs w:val="1"/>
          <w:outline w:val="0"/>
          <w:color w:val="0000ff"/>
          <w:sz w:val="17"/>
          <w:szCs w:val="17"/>
          <w:u w:val="single" w:color="0000ff"/>
          <w:lang w:val="it-IT"/>
          <w14:textFill>
            <w14:solidFill>
              <w14:srgbClr w14:val="0000FF"/>
            </w14:solidFill>
          </w14:textFill>
        </w:rPr>
        <w:fldChar w:fldCharType="separate" w:fldLock="0"/>
      </w:r>
      <w:r>
        <w:rPr>
          <w:rStyle w:val="Hyperlink.1"/>
          <w:b w:val="1"/>
          <w:bCs w:val="1"/>
          <w:outline w:val="0"/>
          <w:color w:val="0000ff"/>
          <w:sz w:val="17"/>
          <w:szCs w:val="17"/>
          <w:u w:val="single" w:color="0000ff"/>
          <w:rtl w:val="0"/>
          <w:lang w:val="it-IT"/>
          <w14:textFill>
            <w14:solidFill>
              <w14:srgbClr w14:val="0000FF"/>
            </w14:solidFill>
          </w14:textFill>
        </w:rPr>
        <w:t>enstoneoil@gmail.com</w:t>
      </w:r>
      <w:r>
        <w:rPr/>
        <w:fldChar w:fldCharType="end" w:fldLock="0"/>
      </w:r>
    </w:p>
    <w:p>
      <w:pPr>
        <w:pStyle w:val="Body A"/>
        <w:rPr>
          <w:rStyle w:val="None"/>
          <w:b w:val="1"/>
          <w:bCs w:val="1"/>
          <w:sz w:val="17"/>
          <w:szCs w:val="17"/>
        </w:rPr>
      </w:pPr>
    </w:p>
    <w:tbl>
      <w:tblPr>
        <w:tblW w:w="8520" w:type="dxa"/>
        <w:jc w:val="left"/>
        <w:tblInd w:w="21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567"/>
        <w:gridCol w:w="840"/>
        <w:gridCol w:w="160"/>
        <w:gridCol w:w="567"/>
        <w:gridCol w:w="1257"/>
        <w:gridCol w:w="160"/>
        <w:gridCol w:w="1984"/>
        <w:gridCol w:w="1985"/>
      </w:tblGrid>
      <w:tr>
        <w:tblPrEx>
          <w:shd w:val="clear" w:color="auto" w:fill="cdd4e9"/>
        </w:tblPrEx>
        <w:trPr>
          <w:trHeight w:val="280" w:hRule="atLeast"/>
        </w:trPr>
        <w:tc>
          <w:tcPr>
            <w:tcW w:type="dxa" w:w="2407"/>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00"/>
              <w:left w:type="dxa" w:w="100"/>
              <w:bottom w:type="dxa" w:w="100"/>
              <w:right w:type="dxa" w:w="100"/>
            </w:tcMar>
            <w:vAlign w:val="center"/>
          </w:tcPr>
          <w:p>
            <w:pPr>
              <w:pStyle w:val="Body A"/>
            </w:pPr>
            <w:r>
              <w:rPr>
                <w:rStyle w:val="None"/>
                <w:shd w:val="nil" w:color="auto" w:fill="auto"/>
                <w:rtl w:val="0"/>
                <w:lang w:val="en-US"/>
              </w:rPr>
              <w:t>Mr/Mrs/Ms etc:</w:t>
            </w:r>
          </w:p>
        </w:tc>
        <w:tc>
          <w:tcPr>
            <w:tcW w:type="dxa" w:w="2144"/>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983"/>
            <w:tcBorders>
              <w:top w:val="single" w:color="000000" w:sz="8" w:space="0" w:shadow="0" w:frame="0"/>
              <w:left w:val="single" w:color="000000" w:sz="8" w:space="0" w:shadow="0" w:frame="0"/>
              <w:bottom w:val="single" w:color="000000" w:sz="8" w:space="0" w:shadow="0" w:frame="0"/>
              <w:right w:val="nil"/>
            </w:tcBorders>
            <w:shd w:val="clear" w:color="auto" w:fill="fe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480" w:lineRule="exact"/>
              <w:ind w:left="0" w:right="0" w:firstLine="0"/>
              <w:jc w:val="left"/>
              <w:outlineLvl w:val="9"/>
              <w:rPr>
                <w:rtl w:val="0"/>
              </w:rPr>
            </w:pPr>
            <w:r>
              <w:rPr>
                <w:rStyle w:val="None"/>
                <w:rFonts w:ascii="Verdana" w:cs="Arial Unicode MS" w:hAnsi="Verdana" w:eastAsia="Arial Unicode MS"/>
                <w:b w:val="0"/>
                <w:bCs w:val="0"/>
                <w:i w:val="0"/>
                <w:iCs w:val="0"/>
                <w:caps w:val="0"/>
                <w:smallCaps w:val="0"/>
                <w:strike w:val="0"/>
                <w:dstrike w:val="0"/>
                <w:outline w:val="0"/>
                <w:color w:val="000000"/>
                <w:spacing w:val="0"/>
                <w:kern w:val="0"/>
                <w:position w:val="0"/>
                <w:sz w:val="22"/>
                <w:szCs w:val="22"/>
                <w:u w:val="none" w:color="000000"/>
                <w:shd w:val="clear" w:color="auto" w:fill="ffdf7f"/>
                <w:vertAlign w:val="baseline"/>
                <w:rtl w:val="0"/>
                <w:lang w:val="en-US"/>
                <w14:textOutline>
                  <w14:noFill/>
                </w14:textOutline>
                <w14:textFill>
                  <w14:solidFill>
                    <w14:srgbClr w14:val="000000"/>
                  </w14:solidFill>
                </w14:textFill>
              </w:rPr>
              <w:t>Date</w:t>
            </w:r>
            <w:r>
              <w:rPr>
                <w:rFonts w:ascii="Verdana" w:cs="Arial Unicode MS" w:hAnsi="Verdana" w:eastAsia="Arial Unicode MS"/>
                <w:b w:val="0"/>
                <w:bCs w:val="0"/>
                <w:i w:val="0"/>
                <w:iCs w:val="0"/>
                <w:caps w:val="0"/>
                <w:smallCaps w:val="0"/>
                <w:strike w:val="0"/>
                <w:dstrike w:val="0"/>
                <w:outline w:val="0"/>
                <w:color w:val="000000"/>
                <w:spacing w:val="0"/>
                <w:kern w:val="0"/>
                <w:position w:val="0"/>
                <w:sz w:val="22"/>
                <w:szCs w:val="22"/>
                <w:u w:val="none" w:color="000000"/>
                <w:shd w:val="clear" w:color="auto" w:fill="ffdf7f"/>
                <w:vertAlign w:val="baseline"/>
                <w:rtl w:val="0"/>
                <w14:textOutline>
                  <w14:noFill/>
                </w14:textOutline>
                <w14:textFill>
                  <w14:solidFill>
                    <w14:srgbClr w14:val="000000"/>
                  </w14:solidFill>
                </w14:textFill>
              </w:rPr>
              <w:t>:</w:t>
            </w:r>
          </w:p>
        </w:tc>
        <w:tc>
          <w:tcPr>
            <w:tcW w:type="dxa" w:w="1985"/>
            <w:tcBorders>
              <w:top w:val="single" w:color="000000" w:sz="8" w:space="0" w:shadow="0" w:frame="0"/>
              <w:left w:val="nil"/>
              <w:bottom w:val="single" w:color="000000" w:sz="8" w:space="0" w:shadow="0" w:frame="0"/>
              <w:right w:val="single" w:color="000000" w:sz="8" w:space="0" w:shadow="0" w:frame="0"/>
            </w:tcBorders>
            <w:shd w:val="clear" w:color="auto" w:fill="feffff"/>
            <w:tcMar>
              <w:top w:type="dxa" w:w="0"/>
              <w:left w:type="dxa" w:w="0"/>
              <w:bottom w:type="dxa" w:w="0"/>
              <w:right w:type="dxa" w:w="0"/>
            </w:tcMar>
            <w:vAlign w:val="top"/>
          </w:tcPr>
          <w:p/>
        </w:tc>
      </w:tr>
      <w:tr>
        <w:tblPrEx>
          <w:shd w:val="clear" w:color="auto" w:fill="cdd4e9"/>
        </w:tblPrEx>
        <w:trPr>
          <w:trHeight w:val="310" w:hRule="atLeast"/>
        </w:trPr>
        <w:tc>
          <w:tcPr>
            <w:tcW w:type="dxa" w:w="2407"/>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pPr>
            <w:r>
              <w:rPr>
                <w:rStyle w:val="None"/>
                <w:shd w:val="nil" w:color="auto" w:fill="auto"/>
                <w:rtl w:val="0"/>
                <w:lang w:val="en-US"/>
              </w:rPr>
              <w:t>Initial / Surname</w:t>
            </w:r>
          </w:p>
        </w:tc>
        <w:tc>
          <w:tcPr>
            <w:tcW w:type="dxa" w:w="6113"/>
            <w:gridSpan w:val="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1081" w:hRule="atLeast"/>
        </w:trPr>
        <w:tc>
          <w:tcPr>
            <w:tcW w:type="dxa" w:w="156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rPr>
                <w:rStyle w:val="None"/>
                <w:shd w:val="nil" w:color="auto" w:fill="auto"/>
              </w:rPr>
            </w:pPr>
            <w:r>
              <w:rPr>
                <w:rStyle w:val="None"/>
                <w:shd w:val="nil" w:color="auto" w:fill="auto"/>
                <w:rtl w:val="0"/>
                <w:lang w:val="en-US"/>
              </w:rPr>
              <w:t>Address &amp;</w:t>
            </w:r>
          </w:p>
          <w:p>
            <w:pPr>
              <w:pStyle w:val="Body A"/>
              <w:bidi w:val="0"/>
              <w:ind w:left="0" w:right="0" w:firstLine="0"/>
              <w:jc w:val="left"/>
              <w:rPr>
                <w:rtl w:val="0"/>
              </w:rPr>
            </w:pPr>
            <w:r>
              <w:rPr>
                <w:rStyle w:val="None"/>
                <w:shd w:val="clear" w:color="auto" w:fill="ffff00"/>
                <w:rtl w:val="0"/>
                <w:lang w:val="en-US"/>
              </w:rPr>
              <w:t>Postcode</w:t>
            </w:r>
            <w:r>
              <w:rPr>
                <w:rStyle w:val="None"/>
                <w:shd w:val="nil" w:color="auto" w:fill="auto"/>
                <w:rtl w:val="0"/>
                <w:lang w:val="en-US"/>
              </w:rPr>
              <w:t>:</w:t>
            </w:r>
          </w:p>
        </w:tc>
        <w:tc>
          <w:tcPr>
            <w:tcW w:type="dxa" w:w="6953"/>
            <w:gridSpan w:val="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pPr>
            <w:r>
              <w:rPr>
                <w:rStyle w:val="None"/>
                <w:shd w:val="nil" w:color="auto" w:fill="auto"/>
                <w:lang w:val="en-US"/>
              </w:rPr>
            </w:r>
          </w:p>
        </w:tc>
      </w:tr>
      <w:tr>
        <w:tblPrEx>
          <w:shd w:val="clear" w:color="auto" w:fill="cdd4e9"/>
        </w:tblPrEx>
        <w:trPr>
          <w:trHeight w:val="420" w:hRule="atLeast"/>
        </w:trPr>
        <w:tc>
          <w:tcPr>
            <w:tcW w:type="dxa" w:w="156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pPr>
            <w:r>
              <w:rPr>
                <w:rStyle w:val="None"/>
                <w:shd w:val="nil" w:color="auto" w:fill="auto"/>
                <w:rtl w:val="0"/>
                <w:lang w:val="en-US"/>
              </w:rPr>
              <w:t>Phone no.</w:t>
            </w:r>
          </w:p>
        </w:tc>
        <w:tc>
          <w:tcPr>
            <w:tcW w:type="dxa" w:w="2824"/>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 </w:t>
            </w:r>
          </w:p>
        </w:tc>
        <w:tc>
          <w:tcPr>
            <w:tcW w:type="dxa" w:w="4128"/>
            <w:gridSpan w:val="3"/>
            <w:vMerge w:val="restart"/>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pPr>
            <w:r>
              <w:rPr>
                <w:rStyle w:val="None"/>
                <w:sz w:val="20"/>
                <w:szCs w:val="20"/>
                <w:shd w:val="nil" w:color="auto" w:fill="auto"/>
                <w:rtl w:val="0"/>
                <w:lang w:val="en-US"/>
              </w:rPr>
              <w:t>Email</w:t>
            </w:r>
          </w:p>
        </w:tc>
      </w:tr>
      <w:tr>
        <w:tblPrEx>
          <w:shd w:val="clear" w:color="auto" w:fill="cdd4e9"/>
        </w:tblPrEx>
        <w:trPr>
          <w:trHeight w:val="560" w:hRule="atLeast"/>
        </w:trPr>
        <w:tc>
          <w:tcPr>
            <w:tcW w:type="dxa" w:w="3134"/>
            <w:gridSpan w:val="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pPr>
            <w:r>
              <w:rPr>
                <w:rStyle w:val="None"/>
                <w:shd w:val="nil" w:color="auto" w:fill="auto"/>
                <w:rtl w:val="0"/>
                <w:lang w:val="en-US"/>
              </w:rPr>
              <w:t xml:space="preserve">Number of litres required: </w:t>
            </w:r>
            <w:r>
              <w:rPr>
                <w:rStyle w:val="None"/>
                <w:shd w:val="clear" w:color="auto" w:fill="ffff00"/>
                <w:rtl w:val="0"/>
                <w:lang w:val="en-US"/>
              </w:rPr>
              <w:t>Minimum 500</w:t>
            </w:r>
            <w:r>
              <w:rPr>
                <w:rStyle w:val="None"/>
                <w:shd w:val="nil" w:color="auto" w:fill="auto"/>
                <w:rtl w:val="0"/>
                <w:lang w:val="en-US"/>
              </w:rPr>
              <w:t xml:space="preserve">  </w:t>
            </w:r>
          </w:p>
        </w:tc>
        <w:tc>
          <w:tcPr>
            <w:tcW w:type="dxa" w:w="12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 </w:t>
            </w:r>
          </w:p>
        </w:tc>
        <w:tc>
          <w:tcPr>
            <w:tcW w:type="dxa" w:w="4128"/>
            <w:gridSpan w:val="3"/>
            <w:vMerge w:val="continue"/>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Pr>
          <w:p/>
        </w:tc>
      </w:tr>
      <w:tr>
        <w:tblPrEx>
          <w:shd w:val="clear" w:color="auto" w:fill="cdd4e9"/>
        </w:tblPrEx>
        <w:trPr>
          <w:trHeight w:val="1728" w:hRule="atLeast"/>
        </w:trPr>
        <w:tc>
          <w:tcPr>
            <w:tcW w:type="dxa" w:w="156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pPr>
            <w:r>
              <w:rPr>
                <w:rStyle w:val="None"/>
                <w:shd w:val="nil" w:color="auto" w:fill="auto"/>
                <w:rtl w:val="0"/>
                <w:lang w:val="en-US"/>
              </w:rPr>
              <w:t>Location and access to tank</w:t>
            </w:r>
          </w:p>
        </w:tc>
        <w:tc>
          <w:tcPr>
            <w:tcW w:type="dxa" w:w="6953"/>
            <w:gridSpan w:val="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 </w:t>
            </w:r>
          </w:p>
        </w:tc>
      </w:tr>
      <w:tr>
        <w:tblPrEx>
          <w:shd w:val="clear" w:color="auto" w:fill="cdd4e9"/>
        </w:tblPrEx>
        <w:trPr>
          <w:trHeight w:val="560" w:hRule="atLeast"/>
        </w:trPr>
        <w:tc>
          <w:tcPr>
            <w:tcW w:type="dxa" w:w="2567"/>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A"/>
              <w:rPr>
                <w:rStyle w:val="None"/>
                <w:shd w:val="nil" w:color="auto" w:fill="auto"/>
              </w:rPr>
            </w:pPr>
            <w:r>
              <w:rPr>
                <w:rStyle w:val="None"/>
                <w:shd w:val="nil" w:color="auto" w:fill="auto"/>
                <w:rtl w:val="0"/>
                <w:lang w:val="en-US"/>
              </w:rPr>
              <w:t xml:space="preserve">Method of payment:  </w:t>
            </w:r>
          </w:p>
          <w:p>
            <w:pPr>
              <w:pStyle w:val="Body A"/>
              <w:bidi w:val="0"/>
              <w:ind w:left="0" w:right="0" w:firstLine="0"/>
              <w:jc w:val="left"/>
              <w:rPr>
                <w:rtl w:val="0"/>
              </w:rPr>
            </w:pPr>
            <w:r>
              <w:rPr>
                <w:rStyle w:val="None"/>
                <w:shd w:val="nil" w:color="auto" w:fill="auto"/>
                <w:rtl w:val="0"/>
                <w:lang w:val="en-US"/>
              </w:rPr>
              <w:t xml:space="preserve"> please indicate</w:t>
            </w:r>
          </w:p>
        </w:tc>
        <w:tc>
          <w:tcPr>
            <w:tcW w:type="dxa" w:w="1984"/>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jc w:val="center"/>
            </w:pPr>
            <w:r>
              <w:rPr>
                <w:rStyle w:val="None"/>
                <w:rFonts w:ascii="Arial" w:hAnsi="Arial"/>
                <w:sz w:val="20"/>
                <w:szCs w:val="20"/>
                <w:shd w:val="nil" w:color="auto" w:fill="auto"/>
                <w:rtl w:val="0"/>
                <w:lang w:val="en-US"/>
              </w:rPr>
              <w:t>BACs</w:t>
            </w:r>
          </w:p>
        </w:tc>
        <w:tc>
          <w:tcPr>
            <w:tcW w:type="dxa" w:w="198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jc w:val="center"/>
            </w:pPr>
            <w:r>
              <w:rPr>
                <w:rStyle w:val="None"/>
                <w:rFonts w:ascii="Arial" w:hAnsi="Arial"/>
                <w:sz w:val="20"/>
                <w:szCs w:val="20"/>
                <w:shd w:val="nil" w:color="auto" w:fill="auto"/>
                <w:rtl w:val="0"/>
                <w:lang w:val="en-US"/>
              </w:rPr>
              <w:t>Debit/Credit card</w:t>
            </w:r>
          </w:p>
        </w:tc>
        <w:tc>
          <w:tcPr>
            <w:tcW w:type="dxa" w:w="198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jc w:val="center"/>
            </w:pPr>
            <w:r>
              <w:rPr>
                <w:rStyle w:val="None"/>
                <w:rFonts w:ascii="Arial" w:hAnsi="Arial"/>
                <w:sz w:val="20"/>
                <w:szCs w:val="20"/>
                <w:shd w:val="nil" w:color="auto" w:fill="auto"/>
                <w:rtl w:val="0"/>
                <w:lang w:val="en-US"/>
              </w:rPr>
              <w:t>cheque</w:t>
            </w:r>
          </w:p>
        </w:tc>
      </w:tr>
    </w:tbl>
    <w:p>
      <w:pPr>
        <w:pStyle w:val="Body A"/>
        <w:widowControl w:val="0"/>
        <w:ind w:left="109" w:hanging="109"/>
        <w:rPr>
          <w:rStyle w:val="None"/>
          <w:b w:val="1"/>
          <w:bCs w:val="1"/>
          <w:sz w:val="17"/>
          <w:szCs w:val="17"/>
        </w:rPr>
      </w:pPr>
    </w:p>
    <w:p>
      <w:pPr>
        <w:pStyle w:val="Body A"/>
        <w:widowControl w:val="0"/>
        <w:ind w:left="1" w:hanging="1"/>
      </w:pPr>
      <w:r>
        <w:rPr>
          <w:rStyle w:val="None"/>
          <w:b w:val="1"/>
          <w:bCs w:val="1"/>
          <w:sz w:val="17"/>
          <w:szCs w:val="17"/>
        </w:rPr>
      </w:r>
    </w:p>
    <w:sectPr>
      <w:headerReference w:type="default" r:id="rId4"/>
      <w:footerReference w:type="default" r:id="rId5"/>
      <w:pgSz w:w="11900" w:h="16840" w:orient="portrait"/>
      <w:pgMar w:top="567" w:right="1400" w:bottom="210" w:left="140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Myriad Pro">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Myriad Pro" w:cs="Arial Unicode MS" w:hAnsi="Myriad Pro"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Verdana" w:cs="Verdana" w:hAnsi="Verdana" w:eastAsia="Verdana"/>
      <w:b w:val="1"/>
      <w:bCs w:val="1"/>
      <w:outline w:val="0"/>
      <w:color w:val="0000ff"/>
      <w:sz w:val="16"/>
      <w:szCs w:val="16"/>
      <w:u w:val="single" w:color="0000ff"/>
      <w14:textFill>
        <w14:solidFill>
          <w14:srgbClr w14:val="0000FF"/>
        </w14:solidFill>
      </w14:textFill>
    </w:rPr>
  </w:style>
  <w:style w:type="numbering" w:styleId="Imported Style 1">
    <w:name w:val="Imported Style 1"/>
    <w:pPr>
      <w:numPr>
        <w:numId w:val="1"/>
      </w:numPr>
    </w:pPr>
  </w:style>
  <w:style w:type="paragraph" w:styleId="Colorful List - Accent 11">
    <w:name w:val="Colorful List - Accent 11"/>
    <w:next w:val="Colorful List - Accent 11"/>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Verdana" w:cs="Verdana" w:hAnsi="Verdana" w:eastAsia="Verdan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Hyperlink.1">
    <w:name w:val="Hyperlink.1"/>
    <w:basedOn w:val="None"/>
    <w:next w:val="Hyperlink.1"/>
    <w:rPr>
      <w:rFonts w:ascii="Verdana" w:cs="Verdana" w:hAnsi="Verdana" w:eastAsia="Verdana"/>
      <w:b w:val="1"/>
      <w:bCs w:val="1"/>
      <w:outline w:val="0"/>
      <w:color w:val="0000ff"/>
      <w:sz w:val="17"/>
      <w:szCs w:val="17"/>
      <w:u w:val="single" w:color="0000ff"/>
      <w:lang w:val="it-IT"/>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Myriad Pro"/>
        <a:ea typeface="Myriad Pro"/>
        <a:cs typeface="Myriad Pro"/>
      </a:majorFont>
      <a:minorFont>
        <a:latin typeface="Myriad Pro"/>
        <a:ea typeface="Myriad Pro"/>
        <a:cs typeface="Myriad Pro"/>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Myriad Pro"/>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Myriad Pro"/>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